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Alla Dirigente scolastica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dell’I.C. “Tito Speri” Centro 2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Rendicontazione delle ore imputabili ai Fondi MOF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docente presso codesto Istituto – plesso 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conformità a quanto stabilito da Contratto Integrativo di Istituto 2022/2023 e consapevole delle responsabilità e delle pene stabilite dalla legge per false attestazioni e mendaci dichiarazioni, sotto la sua personale responsabilità,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aver svolto le seguenti attività:</w:t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5655"/>
        <w:gridCol w:w="855"/>
        <w:gridCol w:w="1110"/>
        <w:tblGridChange w:id="0">
          <w:tblGrid>
            <w:gridCol w:w="1350"/>
            <w:gridCol w:w="5655"/>
            <w:gridCol w:w="855"/>
            <w:gridCol w:w="111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ORGANIZZAZIONE E GESTIONE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INCARICHI DOCENTI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Ore contrattate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ore effettivamente svolte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Collaboratori del 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Coordinatore plesso Dante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Coordinatore plesso Speri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Coordinatore plesso Collodi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Coordinatore plesso Marconi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Coordinatore plesso Foscolo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Responsabile sito web della scuola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Referenti covid plessi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Coordinatore Registro Elettronico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Orario Marconi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Orario Foscolo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SUPPORTO ALLA DIDATTICA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Coordinatore di Classe (classe_____plesso____________________)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Segretario di Classe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(classe_____plesso____________________)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COMMISSIONI*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PTOF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INCLUSIONE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CONTINUITÀ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COMUNITÀ DI PRATICHE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COMMISSIONE DIGITALE ED. AI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REFERENTI INFORMATICA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FOSCOLO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COLLODI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Responsabile progetto Madrelingua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INVALSI SSI grado ASS. PROVE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Tutor Anno di Formazione e prova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Istruzione domiciliare 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Istruzione domiciliare SOS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RECUPERO*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ORE ECCEDENTI*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Mobility Manager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Referente salute secondaria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Referente Istruzione Domiciliare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L’impegno nelle seguenti attività: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Commissioni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Corsi di recupero 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Ore eccedenti  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dovrà essere ulteriormente rendicontato con il modello prestazioni aggiuntive.</w:t>
      </w:r>
    </w:p>
    <w:tbl>
      <w:tblPr>
        <w:tblStyle w:val="Table3"/>
        <w:tblW w:w="9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725"/>
        <w:tblGridChange w:id="0">
          <w:tblGrid>
            <w:gridCol w:w="4500"/>
            <w:gridCol w:w="4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Brescia,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il/la Docente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hanging="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hanging="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hanging="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-633412</wp:posOffset>
          </wp:positionH>
          <wp:positionV relativeFrom="paragraph">
            <wp:posOffset>-57149</wp:posOffset>
          </wp:positionV>
          <wp:extent cx="7091363" cy="304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1363" cy="304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5">
    <w:pPr>
      <w:widowControl w:val="0"/>
      <w:tabs>
        <w:tab w:val="left" w:leader="none" w:pos="204"/>
      </w:tabs>
      <w:spacing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widowControl w:val="0"/>
      <w:tabs>
        <w:tab w:val="left" w:leader="none" w:pos="204"/>
      </w:tabs>
      <w:spacing w:line="240" w:lineRule="auto"/>
      <w:jc w:val="left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widowControl w:val="0"/>
      <w:tabs>
        <w:tab w:val="left" w:leader="none" w:pos="204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56712" cy="60554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71292" t="0"/>
                  <a:stretch>
                    <a:fillRect/>
                  </a:stretch>
                </pic:blipFill>
                <pic:spPr>
                  <a:xfrm>
                    <a:off x="0" y="0"/>
                    <a:ext cx="656712" cy="605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widowControl w:val="0"/>
      <w:tabs>
        <w:tab w:val="left" w:leader="none" w:pos="204"/>
      </w:tabs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MINISTERO DELL’ISTRUZIONE E DEL MERITO</w:t>
    </w:r>
  </w:p>
  <w:p w:rsidR="00000000" w:rsidDel="00000000" w:rsidP="00000000" w:rsidRDefault="00000000" w:rsidRPr="00000000" w14:paraId="000000B9">
    <w:pPr>
      <w:widowControl w:val="0"/>
      <w:tabs>
        <w:tab w:val="left" w:leader="none" w:pos="204"/>
      </w:tabs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ISTITUTO COMPRENSIVO “TITO SPERI” CENTRO 2</w:t>
    </w:r>
  </w:p>
  <w:p w:rsidR="00000000" w:rsidDel="00000000" w:rsidP="00000000" w:rsidRDefault="00000000" w:rsidRPr="00000000" w14:paraId="000000BA">
    <w:pPr>
      <w:widowControl w:val="0"/>
      <w:tabs>
        <w:tab w:val="left" w:leader="none" w:pos="204"/>
      </w:tabs>
      <w:spacing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20"/>
        <w:szCs w:val="20"/>
        <w:rtl w:val="0"/>
      </w:rPr>
      <w:t xml:space="preserve">VIA GALILEO GALILEI, 46 – 25128 BRESCIA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widowControl w:val="0"/>
      <w:tabs>
        <w:tab w:val="left" w:leader="none" w:pos="204"/>
      </w:tabs>
      <w:spacing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Tel. 030304954 - FAX 0303700710</w:t>
    </w:r>
    <w:r w:rsidDel="00000000" w:rsidR="00000000" w:rsidRPr="00000000">
      <w:rPr>
        <w:b w:val="1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e-mail: </w:t>
    </w:r>
    <w:hyperlink r:id="rId3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bsic88200t@istruzione.it</w:t>
      </w:r>
    </w:hyperlink>
    <w:r w:rsidDel="00000000" w:rsidR="00000000" w:rsidRPr="00000000">
      <w:rPr>
        <w:sz w:val="16"/>
        <w:szCs w:val="16"/>
        <w:rtl w:val="0"/>
      </w:rPr>
      <w:t xml:space="preserve">  pec: </w:t>
    </w:r>
    <w:hyperlink r:id="rId4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bsic88200t@pec.istruzione.it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tabs>
        <w:tab w:val="right" w:leader="none" w:pos="9900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Codice Fiscale 98156940177 - Codice Ministeriale BSIC88200T - sito web: </w:t>
    </w:r>
    <w:hyperlink r:id="rId5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www.iccentro2brescia.edu.it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bsic88200t@istruzione.it" TargetMode="External"/><Relationship Id="rId4" Type="http://schemas.openxmlformats.org/officeDocument/2006/relationships/hyperlink" Target="mailto:bsic88200t@pec.istruzione.it" TargetMode="External"/><Relationship Id="rId5" Type="http://schemas.openxmlformats.org/officeDocument/2006/relationships/hyperlink" Target="http://www.iccentro2bresc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